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9F" w:rsidRPr="00B101D9" w:rsidRDefault="0013060E" w:rsidP="0013060E">
      <w:pPr>
        <w:jc w:val="center"/>
        <w:rPr>
          <w:b/>
          <w:sz w:val="24"/>
          <w:szCs w:val="24"/>
        </w:rPr>
      </w:pPr>
      <w:r w:rsidRPr="00B101D9">
        <w:rPr>
          <w:b/>
          <w:sz w:val="24"/>
          <w:szCs w:val="24"/>
        </w:rPr>
        <w:t>Priručni aparat za gašenje požara</w:t>
      </w:r>
    </w:p>
    <w:p w:rsidR="0013060E" w:rsidRDefault="0013060E" w:rsidP="0013060E">
      <w:r w:rsidRPr="00B101D9">
        <w:rPr>
          <w:b/>
        </w:rPr>
        <w:t>Pribor:</w:t>
      </w:r>
      <w:r>
        <w:t xml:space="preserve"> plastična bočica od 0,5 l, injekcijska štrcaljka od 10 ml</w:t>
      </w:r>
    </w:p>
    <w:p w:rsidR="0013060E" w:rsidRDefault="0013060E" w:rsidP="0013060E">
      <w:r w:rsidRPr="00B101D9">
        <w:rPr>
          <w:b/>
        </w:rPr>
        <w:t>Kemikalije:</w:t>
      </w:r>
      <w:r>
        <w:t xml:space="preserve"> soda </w:t>
      </w:r>
      <w:proofErr w:type="spellStart"/>
      <w:r>
        <w:t>bikarbona</w:t>
      </w:r>
      <w:proofErr w:type="spellEnd"/>
      <w:r>
        <w:t xml:space="preserve">, alkoholni ocat, </w:t>
      </w:r>
      <w:proofErr w:type="spellStart"/>
      <w:r>
        <w:t>detergent</w:t>
      </w:r>
      <w:proofErr w:type="spellEnd"/>
      <w:r>
        <w:t xml:space="preserve"> za pranja posuđa</w:t>
      </w:r>
    </w:p>
    <w:p w:rsidR="0013060E" w:rsidRDefault="0013060E" w:rsidP="0013060E"/>
    <w:p w:rsidR="0013060E" w:rsidRDefault="0013060E" w:rsidP="0013060E">
      <w:r>
        <w:t>Postupak:</w:t>
      </w:r>
    </w:p>
    <w:p w:rsidR="0013060E" w:rsidRDefault="0013060E" w:rsidP="0013060E">
      <w:pPr>
        <w:pStyle w:val="Odlomakpopisa"/>
        <w:numPr>
          <w:ilvl w:val="0"/>
          <w:numId w:val="1"/>
        </w:numPr>
      </w:pPr>
      <w:r>
        <w:t>Na plastičnoj bočici izbuši rupu na polovici njene visine</w:t>
      </w:r>
    </w:p>
    <w:p w:rsidR="0013060E" w:rsidRDefault="0013060E" w:rsidP="0013060E">
      <w:pPr>
        <w:pStyle w:val="Odlomakpopisa"/>
        <w:numPr>
          <w:ilvl w:val="0"/>
          <w:numId w:val="1"/>
        </w:numPr>
      </w:pPr>
      <w:r>
        <w:t>Na čepu bočice izbuši rupu , tako da možeš kroz njega provući injekcijsku štrcaljku</w:t>
      </w:r>
    </w:p>
    <w:p w:rsidR="0013060E" w:rsidRDefault="0013060E" w:rsidP="0013060E">
      <w:pPr>
        <w:pStyle w:val="Odlomakpopisa"/>
        <w:numPr>
          <w:ilvl w:val="0"/>
          <w:numId w:val="1"/>
        </w:numPr>
      </w:pPr>
      <w:r>
        <w:t>Kad kroz čep provučeš štrcaljku,  još dodatno učvrsti vrućim ljepilom ili plastelinom</w:t>
      </w:r>
    </w:p>
    <w:p w:rsidR="0013060E" w:rsidRDefault="0013060E" w:rsidP="0013060E">
      <w:pPr>
        <w:pStyle w:val="Odlomakpopisa"/>
        <w:numPr>
          <w:ilvl w:val="0"/>
          <w:numId w:val="1"/>
        </w:numPr>
      </w:pPr>
      <w:r>
        <w:t xml:space="preserve">U bočicu ulij vodovodnu vodu do ¼ njenog volumena, stavi dvije žličice sode </w:t>
      </w:r>
      <w:proofErr w:type="spellStart"/>
      <w:r>
        <w:t>bikarbone</w:t>
      </w:r>
      <w:proofErr w:type="spellEnd"/>
      <w:r>
        <w:t xml:space="preserve"> i malo </w:t>
      </w:r>
      <w:proofErr w:type="spellStart"/>
      <w:r>
        <w:t>detergenta</w:t>
      </w:r>
      <w:proofErr w:type="spellEnd"/>
      <w:r>
        <w:t xml:space="preserve"> za pranje posuđa</w:t>
      </w:r>
    </w:p>
    <w:p w:rsidR="0013060E" w:rsidRDefault="0013060E" w:rsidP="0013060E">
      <w:pPr>
        <w:pStyle w:val="Odlomakpopisa"/>
        <w:numPr>
          <w:ilvl w:val="0"/>
          <w:numId w:val="1"/>
        </w:numPr>
      </w:pPr>
      <w:r>
        <w:t>U injekcijsku štrcaljku navuci do vrha alkoholni ocat</w:t>
      </w:r>
    </w:p>
    <w:p w:rsidR="0013060E" w:rsidRDefault="0013060E" w:rsidP="0013060E">
      <w:pPr>
        <w:pStyle w:val="Odlomakpopisa"/>
      </w:pPr>
    </w:p>
    <w:p w:rsidR="0013060E" w:rsidRDefault="0013060E" w:rsidP="0013060E">
      <w:pPr>
        <w:pStyle w:val="Odlomakpopisa"/>
      </w:pPr>
    </w:p>
    <w:p w:rsidR="00B101D9" w:rsidRDefault="0013060E" w:rsidP="0013060E">
      <w:pPr>
        <w:pStyle w:val="Odlomakpopisa"/>
      </w:pPr>
      <w:r>
        <w:t xml:space="preserve">Priručni aparat za gašenje požara je spreman za upotrebu. </w:t>
      </w:r>
    </w:p>
    <w:p w:rsidR="00B101D9" w:rsidRDefault="0013060E" w:rsidP="0013060E">
      <w:pPr>
        <w:pStyle w:val="Odlomakpopisa"/>
      </w:pPr>
      <w:r>
        <w:t>Najbolje da ga isprobaš negdje vani</w:t>
      </w:r>
      <w:r w:rsidR="00B101D9">
        <w:t xml:space="preserve">. </w:t>
      </w:r>
    </w:p>
    <w:p w:rsidR="00B101D9" w:rsidRDefault="00B101D9" w:rsidP="0013060E">
      <w:pPr>
        <w:pStyle w:val="Odlomakpopisa"/>
      </w:pPr>
      <w:bookmarkStart w:id="0" w:name="_GoBack"/>
      <w:bookmarkEnd w:id="0"/>
    </w:p>
    <w:p w:rsidR="0013060E" w:rsidRDefault="00B101D9" w:rsidP="0013060E">
      <w:pPr>
        <w:pStyle w:val="Odlomakpopisa"/>
      </w:pPr>
      <w:r>
        <w:t>Okreni rupicu na bočici od sebe i naglo spusti klip na injekcijskoj štrcaljki.</w:t>
      </w:r>
    </w:p>
    <w:p w:rsidR="00B101D9" w:rsidRDefault="00B101D9" w:rsidP="0013060E">
      <w:pPr>
        <w:pStyle w:val="Odlomakpopisa"/>
      </w:pPr>
      <w:r>
        <w:t xml:space="preserve">Radi dobivanja što boljeg mlaza možeš mijenjati omjere sode </w:t>
      </w:r>
      <w:proofErr w:type="spellStart"/>
      <w:r>
        <w:t>bikarbone</w:t>
      </w:r>
      <w:proofErr w:type="spellEnd"/>
      <w:r>
        <w:t xml:space="preserve"> i količinu vode u bočici.</w:t>
      </w:r>
    </w:p>
    <w:sectPr w:rsidR="00B1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C47BE"/>
    <w:multiLevelType w:val="hybridMultilevel"/>
    <w:tmpl w:val="025CC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0E"/>
    <w:rsid w:val="0013060E"/>
    <w:rsid w:val="004E479F"/>
    <w:rsid w:val="00B1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CA6F8-43BB-4CED-B318-63CA1856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0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2015-11-24T06:30:00Z</dcterms:created>
  <dcterms:modified xsi:type="dcterms:W3CDTF">2015-11-24T06:44:00Z</dcterms:modified>
</cp:coreProperties>
</file>